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F1" w:rsidRPr="00F848FC" w:rsidRDefault="003644F1" w:rsidP="003644F1">
      <w:pPr>
        <w:pStyle w:val="Geenafstand"/>
        <w:rPr>
          <w:b/>
          <w:sz w:val="28"/>
          <w:szCs w:val="28"/>
        </w:rPr>
      </w:pPr>
      <w:r w:rsidRPr="00F848FC">
        <w:rPr>
          <w:b/>
          <w:sz w:val="28"/>
          <w:szCs w:val="28"/>
        </w:rPr>
        <w:t>The present tense</w:t>
      </w:r>
    </w:p>
    <w:p w:rsidR="003644F1" w:rsidRPr="00F848FC" w:rsidRDefault="003644F1" w:rsidP="003644F1">
      <w:pPr>
        <w:pStyle w:val="Geenafstand"/>
        <w:rPr>
          <w:b/>
          <w:sz w:val="28"/>
          <w:szCs w:val="28"/>
        </w:rPr>
      </w:pPr>
    </w:p>
    <w:p w:rsidR="003644F1" w:rsidRPr="00F848FC" w:rsidRDefault="003644F1" w:rsidP="003644F1">
      <w:pPr>
        <w:pStyle w:val="Geenafstand"/>
      </w:pPr>
      <w:r w:rsidRPr="00F848FC">
        <w:rPr>
          <w:u w:val="single"/>
        </w:rPr>
        <w:t>The present simple is used to</w:t>
      </w:r>
      <w:r w:rsidRPr="00F848FC">
        <w:t>: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Describe something that is always or usually true</w:t>
      </w:r>
    </w:p>
    <w:p w:rsidR="003644F1" w:rsidRPr="00F848FC" w:rsidRDefault="003644F1" w:rsidP="003644F1">
      <w:pPr>
        <w:pStyle w:val="Geenafstand"/>
        <w:ind w:left="720"/>
      </w:pPr>
      <w:r w:rsidRPr="00F848FC">
        <w:t xml:space="preserve">Water </w:t>
      </w:r>
      <w:r w:rsidRPr="00F848FC">
        <w:rPr>
          <w:b/>
        </w:rPr>
        <w:t>boils</w:t>
      </w:r>
      <w:r w:rsidRPr="00F848FC">
        <w:t xml:space="preserve"> at 100 degrees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To talk about habits</w:t>
      </w:r>
    </w:p>
    <w:p w:rsidR="003644F1" w:rsidRPr="00F848FC" w:rsidRDefault="003644F1" w:rsidP="003644F1">
      <w:pPr>
        <w:pStyle w:val="Geenafstand"/>
        <w:ind w:left="720"/>
      </w:pPr>
      <w:r w:rsidRPr="00F848FC">
        <w:t xml:space="preserve">I </w:t>
      </w:r>
      <w:r w:rsidRPr="00F848FC">
        <w:rPr>
          <w:b/>
        </w:rPr>
        <w:t>play</w:t>
      </w:r>
      <w:r w:rsidRPr="00F848FC">
        <w:t xml:space="preserve"> tennis once a week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With adverbials of frequency such as always/often, sometimes, usually, rarely, never, every day</w:t>
      </w:r>
    </w:p>
    <w:p w:rsidR="003644F1" w:rsidRPr="00F848FC" w:rsidRDefault="003644F1" w:rsidP="003644F1">
      <w:pPr>
        <w:pStyle w:val="Geenafstand"/>
        <w:ind w:left="720"/>
      </w:pPr>
      <w:r w:rsidRPr="00F848FC">
        <w:rPr>
          <w:b/>
        </w:rPr>
        <w:t xml:space="preserve">Every </w:t>
      </w:r>
      <w:r w:rsidRPr="00F848FC">
        <w:t>year we go to France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To talk about timetables, schedules or programmes</w:t>
      </w:r>
    </w:p>
    <w:p w:rsidR="003644F1" w:rsidRPr="00F848FC" w:rsidRDefault="003644F1" w:rsidP="003644F1">
      <w:pPr>
        <w:pStyle w:val="Geenafstand"/>
        <w:ind w:left="720"/>
      </w:pPr>
      <w:r w:rsidRPr="00F848FC">
        <w:t xml:space="preserve">The </w:t>
      </w:r>
      <w:r w:rsidRPr="00F848FC">
        <w:rPr>
          <w:b/>
        </w:rPr>
        <w:t>sale</w:t>
      </w:r>
      <w:r w:rsidRPr="00F848FC">
        <w:t xml:space="preserve"> starts on 8 January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To describe events in the past. It is used to give a vivid descriptions of an event in the past</w:t>
      </w:r>
    </w:p>
    <w:p w:rsidR="003644F1" w:rsidRPr="00F848FC" w:rsidRDefault="003644F1" w:rsidP="003644F1">
      <w:pPr>
        <w:pStyle w:val="Geenafstand"/>
        <w:ind w:left="720"/>
      </w:pPr>
      <w:r w:rsidRPr="00F848FC">
        <w:t xml:space="preserve">In 1066 William </w:t>
      </w:r>
      <w:r w:rsidRPr="00F848FC">
        <w:rPr>
          <w:b/>
        </w:rPr>
        <w:t>conquers</w:t>
      </w:r>
      <w:r w:rsidRPr="00F848FC">
        <w:t xml:space="preserve"> England</w:t>
      </w:r>
    </w:p>
    <w:p w:rsidR="003644F1" w:rsidRPr="00F848FC" w:rsidRDefault="003644F1" w:rsidP="003644F1">
      <w:pPr>
        <w:pStyle w:val="Geenafstand"/>
      </w:pPr>
    </w:p>
    <w:p w:rsidR="003644F1" w:rsidRPr="00F848FC" w:rsidRDefault="003644F1" w:rsidP="003644F1">
      <w:pPr>
        <w:pStyle w:val="Geenafstand"/>
        <w:rPr>
          <w:u w:val="single"/>
        </w:rPr>
      </w:pPr>
      <w:r w:rsidRPr="00F848FC">
        <w:rPr>
          <w:u w:val="single"/>
        </w:rPr>
        <w:t>The present continuous is used: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To describe an action that is going on for some time at the moment of speaking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To describe arrangements</w:t>
      </w:r>
    </w:p>
    <w:p w:rsidR="003644F1" w:rsidRPr="00F848FC" w:rsidRDefault="003644F1" w:rsidP="003644F1">
      <w:pPr>
        <w:pStyle w:val="Geenafstand"/>
        <w:numPr>
          <w:ilvl w:val="0"/>
          <w:numId w:val="1"/>
        </w:numPr>
      </w:pPr>
      <w:r w:rsidRPr="00F848FC">
        <w:t>To express a habit that the speaker finds irritating. The adverb always is often used to express irritation</w:t>
      </w:r>
    </w:p>
    <w:p w:rsidR="003644F1" w:rsidRPr="00F848FC" w:rsidRDefault="003644F1" w:rsidP="003644F1">
      <w:pPr>
        <w:pStyle w:val="Geenafstand"/>
      </w:pPr>
    </w:p>
    <w:p w:rsidR="003644F1" w:rsidRPr="00F848FC" w:rsidRDefault="003644F1" w:rsidP="003644F1">
      <w:pPr>
        <w:pStyle w:val="Geenafstand"/>
        <w:rPr>
          <w:b/>
          <w:u w:val="single"/>
        </w:rPr>
      </w:pPr>
      <w:r w:rsidRPr="00F848FC">
        <w:rPr>
          <w:b/>
          <w:u w:val="single"/>
        </w:rPr>
        <w:t>The difference between simple tense en continuous tense is:</w:t>
      </w:r>
    </w:p>
    <w:p w:rsidR="003644F1" w:rsidRPr="00F848FC" w:rsidRDefault="003644F1" w:rsidP="003644F1">
      <w:pPr>
        <w:pStyle w:val="Geenafstand"/>
        <w:numPr>
          <w:ilvl w:val="0"/>
          <w:numId w:val="2"/>
        </w:numPr>
      </w:pPr>
      <w:r w:rsidRPr="00F848FC">
        <w:t>when using the continuous tense something is going on at that moment</w:t>
      </w:r>
    </w:p>
    <w:p w:rsidR="003644F1" w:rsidRPr="00F848FC" w:rsidRDefault="003644F1" w:rsidP="003644F1">
      <w:pPr>
        <w:pStyle w:val="Geenafstand"/>
        <w:numPr>
          <w:ilvl w:val="0"/>
          <w:numId w:val="2"/>
        </w:numPr>
      </w:pPr>
      <w:r w:rsidRPr="00F848FC">
        <w:t>when using the simple tense the idea of an action going on is absent</w:t>
      </w:r>
    </w:p>
    <w:p w:rsidR="00855EBB" w:rsidRDefault="00855EBB" w:rsidP="00ED4C6F">
      <w:pPr>
        <w:rPr>
          <w:lang w:val="en-GB"/>
        </w:rPr>
      </w:pPr>
    </w:p>
    <w:p w:rsidR="002A209D" w:rsidRDefault="002A209D" w:rsidP="00ED4C6F">
      <w:pPr>
        <w:rPr>
          <w:lang w:val="en-GB"/>
        </w:rPr>
      </w:pPr>
    </w:p>
    <w:p w:rsidR="002A209D" w:rsidRPr="003644F1" w:rsidRDefault="002A209D" w:rsidP="00ED4C6F">
      <w:pPr>
        <w:rPr>
          <w:lang w:val="en-GB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451485</wp:posOffset>
            </wp:positionV>
            <wp:extent cx="3048000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465" y="21517"/>
                <wp:lineTo x="21465" y="0"/>
                <wp:lineTo x="0" y="0"/>
              </wp:wrapPolygon>
            </wp:wrapThrough>
            <wp:docPr id="2" name="il_fi" descr="http://2.bp.blogspot.com/_pSseSBgIxLQ/S7W-hdBxZ5I/AAAAAAAACAM/RQLqqqFnO4U/s1600/Homework_Cartoon_335185002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pSseSBgIxLQ/S7W-hdBxZ5I/AAAAAAAACAM/RQLqqqFnO4U/s1600/Homework_Cartoon_335185002%5B1%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209D" w:rsidRPr="0036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2A209D"/>
    <w:rsid w:val="003350FF"/>
    <w:rsid w:val="003644F1"/>
    <w:rsid w:val="00855EBB"/>
    <w:rsid w:val="00BB2AFF"/>
    <w:rsid w:val="00E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2012-02-29T13:58:00Z</dcterms:created>
  <dcterms:modified xsi:type="dcterms:W3CDTF">2012-02-29T14:27:00Z</dcterms:modified>
</cp:coreProperties>
</file>